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E6" w:rsidRPr="00407C4D" w:rsidRDefault="00F90499" w:rsidP="00B072B7">
      <w:pPr>
        <w:pStyle w:val="Heading1"/>
        <w:spacing w:before="0"/>
        <w:rPr>
          <w:sz w:val="28"/>
        </w:rPr>
      </w:pPr>
      <w:r w:rsidRPr="00407C4D">
        <w:rPr>
          <w:sz w:val="28"/>
        </w:rPr>
        <w:t>In</w:t>
      </w:r>
      <w:r w:rsidR="005871E6" w:rsidRPr="00407C4D">
        <w:rPr>
          <w:sz w:val="28"/>
        </w:rPr>
        <w:t>troduction</w:t>
      </w:r>
    </w:p>
    <w:p w:rsidR="00BE09F5" w:rsidRPr="005272AE" w:rsidRDefault="00F90499" w:rsidP="00801D0E">
      <w:pPr>
        <w:pStyle w:val="NoSpacing"/>
        <w:spacing w:before="120"/>
        <w:rPr>
          <w:rFonts w:ascii="Trebuchet MS" w:hAnsi="Trebuchet MS" w:cstheme="minorHAnsi"/>
          <w:sz w:val="22"/>
        </w:rPr>
      </w:pPr>
      <w:r w:rsidRPr="005272AE">
        <w:rPr>
          <w:rFonts w:ascii="Trebuchet MS" w:hAnsi="Trebuchet MS" w:cstheme="minorHAnsi"/>
          <w:sz w:val="22"/>
        </w:rPr>
        <w:t xml:space="preserve">This form is to document accessibility of hardware subject to the </w:t>
      </w:r>
      <w:hyperlink r:id="rId7" w:history="1">
        <w:r w:rsidRPr="005272AE">
          <w:rPr>
            <w:rStyle w:val="Hyperlink"/>
            <w:rFonts w:ascii="Trebuchet MS" w:hAnsi="Trebuchet MS" w:cstheme="minorHAnsi"/>
            <w:sz w:val="22"/>
          </w:rPr>
          <w:t>Information and Communication Technology</w:t>
        </w:r>
        <w:r w:rsidR="00801D0E" w:rsidRPr="005272AE">
          <w:rPr>
            <w:rStyle w:val="Hyperlink"/>
            <w:rFonts w:ascii="Trebuchet MS" w:hAnsi="Trebuchet MS" w:cstheme="minorHAnsi"/>
            <w:sz w:val="22"/>
          </w:rPr>
          <w:t xml:space="preserve"> (ICT)</w:t>
        </w:r>
        <w:r w:rsidRPr="005272AE">
          <w:rPr>
            <w:rStyle w:val="Hyperlink"/>
            <w:rFonts w:ascii="Trebuchet MS" w:hAnsi="Trebuchet MS" w:cstheme="minorHAnsi"/>
            <w:sz w:val="22"/>
          </w:rPr>
          <w:t xml:space="preserve"> policy</w:t>
        </w:r>
      </w:hyperlink>
      <w:r w:rsidR="007E7901" w:rsidRPr="005272AE">
        <w:rPr>
          <w:rFonts w:ascii="Trebuchet MS" w:hAnsi="Trebuchet MS" w:cstheme="minorHAnsi"/>
          <w:sz w:val="22"/>
        </w:rPr>
        <w:t>,</w:t>
      </w:r>
      <w:r w:rsidR="00801D0E" w:rsidRPr="005272AE">
        <w:rPr>
          <w:rFonts w:ascii="Trebuchet MS" w:hAnsi="Trebuchet MS" w:cstheme="minorHAnsi"/>
          <w:sz w:val="22"/>
        </w:rPr>
        <w:t xml:space="preserve"> </w:t>
      </w:r>
      <w:r w:rsidRPr="005272AE">
        <w:rPr>
          <w:rFonts w:ascii="Trebuchet MS" w:hAnsi="Trebuchet MS" w:cstheme="minorHAnsi"/>
          <w:sz w:val="22"/>
        </w:rPr>
        <w:t>for review by the Accessibility Assessment Committee (AAC).</w:t>
      </w:r>
      <w:r w:rsidR="00801D0E" w:rsidRPr="005272AE">
        <w:rPr>
          <w:rFonts w:ascii="Trebuchet MS" w:hAnsi="Trebuchet MS" w:cstheme="minorHAnsi"/>
          <w:sz w:val="22"/>
        </w:rPr>
        <w:t xml:space="preserve">  </w:t>
      </w:r>
      <w:r w:rsidR="00BE09F5" w:rsidRPr="005272AE">
        <w:rPr>
          <w:rFonts w:ascii="Trebuchet MS" w:hAnsi="Trebuchet MS" w:cstheme="minorHAnsi"/>
          <w:sz w:val="22"/>
        </w:rPr>
        <w:t>It is the University’s aim to make content and technology accessible to current and prospective students, faculty, staff, alumni, visitors, and the general public.</w:t>
      </w:r>
    </w:p>
    <w:p w:rsidR="00D35F31" w:rsidRPr="00407C4D" w:rsidRDefault="00D35F31" w:rsidP="005272AE">
      <w:pPr>
        <w:pStyle w:val="Heading2"/>
      </w:pPr>
      <w:r w:rsidRPr="00407C4D">
        <w:t>Accessibility Procurement Request Instructions</w:t>
      </w:r>
    </w:p>
    <w:p w:rsidR="005272AE" w:rsidRPr="005272AE" w:rsidRDefault="00F90499" w:rsidP="005272AE">
      <w:pPr>
        <w:pStyle w:val="NoSpacing"/>
        <w:spacing w:before="240"/>
        <w:rPr>
          <w:rFonts w:ascii="Trebuchet MS" w:hAnsi="Trebuchet MS" w:cstheme="minorHAnsi"/>
          <w:sz w:val="22"/>
        </w:rPr>
      </w:pPr>
      <w:r w:rsidRPr="005272AE">
        <w:rPr>
          <w:rFonts w:ascii="Trebuchet MS" w:hAnsi="Trebuchet MS" w:cstheme="minorHAnsi"/>
          <w:sz w:val="22"/>
        </w:rPr>
        <w:t>Hardware covered by the policy</w:t>
      </w:r>
      <w:r w:rsidRPr="005272AE">
        <w:rPr>
          <w:rFonts w:ascii="Trebuchet MS" w:hAnsi="Trebuchet MS" w:cstheme="minorHAnsi"/>
          <w:b/>
          <w:sz w:val="22"/>
        </w:rPr>
        <w:t xml:space="preserve"> </w:t>
      </w:r>
      <w:r w:rsidRPr="005272AE">
        <w:rPr>
          <w:rFonts w:ascii="Trebuchet MS" w:hAnsi="Trebuchet MS" w:cstheme="minorHAnsi"/>
          <w:sz w:val="22"/>
        </w:rPr>
        <w:t>and subject to AAC review includes</w:t>
      </w:r>
      <w:r w:rsidR="00174C64" w:rsidRPr="005272AE">
        <w:rPr>
          <w:rFonts w:ascii="Trebuchet MS" w:hAnsi="Trebuchet MS" w:cstheme="minorHAnsi"/>
          <w:sz w:val="22"/>
        </w:rPr>
        <w:t xml:space="preserve"> University</w:t>
      </w:r>
      <w:r w:rsidR="003C58A5" w:rsidRPr="005272AE">
        <w:rPr>
          <w:rFonts w:ascii="Trebuchet MS" w:hAnsi="Trebuchet MS" w:cstheme="minorHAnsi"/>
          <w:sz w:val="22"/>
        </w:rPr>
        <w:t xml:space="preserve"> shared use hardware</w:t>
      </w:r>
      <w:r w:rsidR="00873D93" w:rsidRPr="005272AE">
        <w:rPr>
          <w:rFonts w:ascii="Trebuchet MS" w:hAnsi="Trebuchet MS" w:cstheme="minorHAnsi"/>
          <w:sz w:val="22"/>
        </w:rPr>
        <w:t xml:space="preserve"> (ex:</w:t>
      </w:r>
      <w:r w:rsidR="003C58A5" w:rsidRPr="005272AE">
        <w:rPr>
          <w:rFonts w:ascii="Trebuchet MS" w:hAnsi="Trebuchet MS" w:cstheme="minorHAnsi"/>
          <w:sz w:val="22"/>
        </w:rPr>
        <w:t xml:space="preserve"> </w:t>
      </w:r>
      <w:r w:rsidR="005C4A74" w:rsidRPr="005272AE">
        <w:rPr>
          <w:rFonts w:ascii="Trebuchet MS" w:hAnsi="Trebuchet MS" w:cstheme="minorHAnsi"/>
          <w:sz w:val="22"/>
        </w:rPr>
        <w:t xml:space="preserve">lab </w:t>
      </w:r>
      <w:r w:rsidR="003C58A5" w:rsidRPr="005272AE">
        <w:rPr>
          <w:rFonts w:ascii="Trebuchet MS" w:hAnsi="Trebuchet MS" w:cstheme="minorHAnsi"/>
          <w:sz w:val="22"/>
        </w:rPr>
        <w:t>equipment</w:t>
      </w:r>
      <w:r w:rsidR="005C4A74" w:rsidRPr="005272AE">
        <w:rPr>
          <w:rFonts w:ascii="Trebuchet MS" w:hAnsi="Trebuchet MS" w:cstheme="minorHAnsi"/>
          <w:sz w:val="22"/>
        </w:rPr>
        <w:t>)</w:t>
      </w:r>
      <w:r w:rsidR="003C58A5" w:rsidRPr="005272AE">
        <w:rPr>
          <w:rFonts w:ascii="Trebuchet MS" w:hAnsi="Trebuchet MS" w:cstheme="minorHAnsi"/>
          <w:sz w:val="22"/>
        </w:rPr>
        <w:t xml:space="preserve">, for </w:t>
      </w:r>
      <w:r w:rsidR="00D35F31" w:rsidRPr="005272AE">
        <w:rPr>
          <w:rFonts w:ascii="Trebuchet MS" w:hAnsi="Trebuchet MS" w:cstheme="minorHAnsi"/>
          <w:sz w:val="22"/>
        </w:rPr>
        <w:t xml:space="preserve">areas covered by </w:t>
      </w:r>
      <w:hyperlink r:id="rId8" w:history="1">
        <w:r w:rsidR="006760E0" w:rsidRPr="005272AE">
          <w:rPr>
            <w:rStyle w:val="Hyperlink"/>
            <w:rFonts w:ascii="Trebuchet MS" w:hAnsi="Trebuchet MS" w:cstheme="minorHAnsi"/>
            <w:sz w:val="22"/>
          </w:rPr>
          <w:t>Section 508 standards</w:t>
        </w:r>
      </w:hyperlink>
      <w:r w:rsidR="006760E0" w:rsidRPr="005272AE">
        <w:rPr>
          <w:rFonts w:ascii="Trebuchet MS" w:hAnsi="Trebuchet MS" w:cstheme="minorHAnsi"/>
          <w:sz w:val="22"/>
        </w:rPr>
        <w:t>:</w:t>
      </w:r>
      <w:r w:rsidR="005272AE" w:rsidRPr="005272AE">
        <w:rPr>
          <w:rFonts w:ascii="Trebuchet MS" w:hAnsi="Trebuchet MS" w:cstheme="minorHAnsi"/>
          <w:sz w:val="22"/>
        </w:rPr>
        <w:t xml:space="preserve"> Single-use, specialized hardware is excluded from the policy.</w:t>
      </w:r>
    </w:p>
    <w:p w:rsidR="00174C64" w:rsidRPr="005272AE" w:rsidRDefault="0029428D" w:rsidP="003C58A5">
      <w:pPr>
        <w:pStyle w:val="NoSpacing"/>
        <w:spacing w:before="120"/>
        <w:rPr>
          <w:rFonts w:ascii="Trebuchet MS" w:hAnsi="Trebuchet MS" w:cstheme="minorHAnsi"/>
          <w:sz w:val="22"/>
        </w:rPr>
      </w:pPr>
      <w:r w:rsidRPr="005272AE">
        <w:rPr>
          <w:rFonts w:ascii="Trebuchet MS" w:hAnsi="Trebuchet MS" w:cstheme="minorHAnsi"/>
          <w:sz w:val="22"/>
        </w:rPr>
        <w:t>“</w:t>
      </w:r>
      <w:r w:rsidR="005C4A74" w:rsidRPr="005272AE">
        <w:rPr>
          <w:rFonts w:ascii="Trebuchet MS" w:hAnsi="Trebuchet MS" w:cstheme="minorHAnsi"/>
          <w:sz w:val="22"/>
        </w:rPr>
        <w:t>Where components of ICT are hardware and transmit information or have a user interface, such components shall conform</w:t>
      </w:r>
      <w:r w:rsidRPr="005272AE">
        <w:rPr>
          <w:rFonts w:ascii="Trebuchet MS" w:hAnsi="Trebuchet MS" w:cstheme="minorHAnsi"/>
          <w:sz w:val="22"/>
        </w:rPr>
        <w:t>”</w:t>
      </w:r>
      <w:r w:rsidR="005C4A74" w:rsidRPr="005272AE">
        <w:rPr>
          <w:rFonts w:ascii="Trebuchet MS" w:hAnsi="Trebuchet MS" w:cstheme="minorHAnsi"/>
          <w:sz w:val="22"/>
        </w:rPr>
        <w:t xml:space="preserve"> to the </w:t>
      </w:r>
      <w:r w:rsidR="00873D93" w:rsidRPr="005272AE">
        <w:rPr>
          <w:rFonts w:ascii="Trebuchet MS" w:hAnsi="Trebuchet MS" w:cstheme="minorHAnsi"/>
          <w:sz w:val="22"/>
        </w:rPr>
        <w:t xml:space="preserve">Section 508 hardware </w:t>
      </w:r>
      <w:r w:rsidR="005C4A74" w:rsidRPr="005272AE">
        <w:rPr>
          <w:rFonts w:ascii="Trebuchet MS" w:hAnsi="Trebuchet MS" w:cstheme="minorHAnsi"/>
          <w:sz w:val="22"/>
        </w:rPr>
        <w:t xml:space="preserve">requirements.  </w:t>
      </w:r>
      <w:r w:rsidR="0036327B" w:rsidRPr="005272AE">
        <w:rPr>
          <w:rFonts w:ascii="Trebuchet MS" w:hAnsi="Trebuchet MS" w:cstheme="minorHAnsi"/>
          <w:sz w:val="22"/>
        </w:rPr>
        <w:t xml:space="preserve">Hardware is defined in the Section 508 Standards as “a tangible device, equipment, or physical component of ICT, such as telephones, computers, multifunction copy machines, and keyboards”.  </w:t>
      </w:r>
    </w:p>
    <w:p w:rsidR="00174C64" w:rsidRPr="005272AE" w:rsidRDefault="004D29C9" w:rsidP="003C58A5">
      <w:pPr>
        <w:pStyle w:val="NoSpacing"/>
        <w:spacing w:before="120"/>
        <w:rPr>
          <w:rFonts w:ascii="Trebuchet MS" w:hAnsi="Trebuchet MS" w:cstheme="minorHAnsi"/>
          <w:sz w:val="22"/>
        </w:rPr>
      </w:pPr>
      <w:r w:rsidRPr="005272AE">
        <w:rPr>
          <w:rFonts w:ascii="Trebuchet MS" w:hAnsi="Trebuchet MS" w:cstheme="minorHAnsi"/>
          <w:sz w:val="22"/>
        </w:rPr>
        <w:t>For more information on what ICT</w:t>
      </w:r>
      <w:r w:rsidR="00174C64" w:rsidRPr="005272AE">
        <w:rPr>
          <w:rFonts w:ascii="Trebuchet MS" w:hAnsi="Trebuchet MS"/>
          <w:sz w:val="22"/>
        </w:rPr>
        <w:t xml:space="preserve"> </w:t>
      </w:r>
      <w:r w:rsidRPr="005272AE">
        <w:rPr>
          <w:rFonts w:ascii="Trebuchet MS" w:hAnsi="Trebuchet MS"/>
          <w:sz w:val="22"/>
        </w:rPr>
        <w:t>includes, reference</w:t>
      </w:r>
      <w:r w:rsidR="00174C64" w:rsidRPr="005272AE">
        <w:rPr>
          <w:rFonts w:ascii="Trebuchet MS" w:hAnsi="Trebuchet MS"/>
          <w:sz w:val="22"/>
        </w:rPr>
        <w:t xml:space="preserve"> </w:t>
      </w:r>
      <w:r w:rsidRPr="005272AE">
        <w:rPr>
          <w:rFonts w:ascii="Trebuchet MS" w:hAnsi="Trebuchet MS"/>
          <w:sz w:val="22"/>
        </w:rPr>
        <w:t xml:space="preserve">the definition of </w:t>
      </w:r>
      <w:r w:rsidR="00174C64" w:rsidRPr="005272AE">
        <w:rPr>
          <w:rFonts w:ascii="Trebuchet MS" w:hAnsi="Trebuchet MS"/>
          <w:sz w:val="22"/>
        </w:rPr>
        <w:t>‘Information and Communication Technology</w:t>
      </w:r>
      <w:r w:rsidRPr="005272AE">
        <w:rPr>
          <w:rFonts w:ascii="Trebuchet MS" w:hAnsi="Trebuchet MS"/>
          <w:sz w:val="22"/>
        </w:rPr>
        <w:t xml:space="preserve">’ in the </w:t>
      </w:r>
      <w:hyperlink r:id="rId9" w:history="1">
        <w:r w:rsidRPr="005272AE">
          <w:rPr>
            <w:rStyle w:val="Hyperlink"/>
            <w:rFonts w:ascii="Trebuchet MS" w:hAnsi="Trebuchet MS"/>
            <w:sz w:val="22"/>
          </w:rPr>
          <w:t>University policy</w:t>
        </w:r>
      </w:hyperlink>
      <w:r w:rsidR="00174C64" w:rsidRPr="005272AE">
        <w:rPr>
          <w:rFonts w:ascii="Trebuchet MS" w:hAnsi="Trebuchet MS"/>
          <w:sz w:val="22"/>
        </w:rPr>
        <w:t xml:space="preserve">.  If you have a question, contact </w:t>
      </w:r>
      <w:hyperlink r:id="rId10" w:history="1">
        <w:r w:rsidR="00174C64" w:rsidRPr="005272AE">
          <w:rPr>
            <w:rStyle w:val="Hyperlink"/>
            <w:rFonts w:ascii="Trebuchet MS" w:hAnsi="Trebuchet MS"/>
            <w:sz w:val="22"/>
          </w:rPr>
          <w:t>paict@</w:t>
        </w:r>
        <w:r w:rsidR="00D01A40" w:rsidRPr="005272AE">
          <w:rPr>
            <w:rStyle w:val="Hyperlink"/>
            <w:rFonts w:ascii="Trebuchet MS" w:hAnsi="Trebuchet MS"/>
            <w:sz w:val="22"/>
          </w:rPr>
          <w:t>ot.</w:t>
        </w:r>
        <w:r w:rsidR="00174C64" w:rsidRPr="005272AE">
          <w:rPr>
            <w:rStyle w:val="Hyperlink"/>
            <w:rFonts w:ascii="Trebuchet MS" w:hAnsi="Trebuchet MS"/>
            <w:sz w:val="22"/>
          </w:rPr>
          <w:t>syr.edu</w:t>
        </w:r>
      </w:hyperlink>
      <w:r w:rsidR="008025AB" w:rsidRPr="005272AE">
        <w:rPr>
          <w:rFonts w:ascii="Trebuchet MS" w:hAnsi="Trebuchet MS"/>
          <w:sz w:val="22"/>
        </w:rPr>
        <w:t>.</w:t>
      </w:r>
    </w:p>
    <w:p w:rsidR="00F90499" w:rsidRPr="005272AE" w:rsidRDefault="00F90499" w:rsidP="005272AE">
      <w:pPr>
        <w:pStyle w:val="Heading2"/>
        <w:rPr>
          <w:rFonts w:eastAsia="Calibri"/>
          <w:sz w:val="24"/>
        </w:rPr>
      </w:pPr>
      <w:bookmarkStart w:id="0" w:name="25"/>
      <w:bookmarkEnd w:id="0"/>
      <w:r w:rsidRPr="005272AE">
        <w:rPr>
          <w:sz w:val="24"/>
        </w:rPr>
        <w:t xml:space="preserve">To </w:t>
      </w:r>
      <w:r w:rsidR="00F875A0" w:rsidRPr="005272AE">
        <w:rPr>
          <w:sz w:val="24"/>
        </w:rPr>
        <w:t xml:space="preserve">submit an accessibility procurement </w:t>
      </w:r>
      <w:r w:rsidRPr="005272AE">
        <w:rPr>
          <w:sz w:val="24"/>
        </w:rPr>
        <w:t xml:space="preserve">request </w:t>
      </w:r>
      <w:r w:rsidR="00F875A0" w:rsidRPr="005272AE">
        <w:rPr>
          <w:sz w:val="24"/>
        </w:rPr>
        <w:t>to the AAC</w:t>
      </w:r>
      <w:r w:rsidRPr="005272AE">
        <w:rPr>
          <w:sz w:val="24"/>
        </w:rPr>
        <w:t>:</w:t>
      </w:r>
      <w:r w:rsidRPr="005272AE">
        <w:rPr>
          <w:rFonts w:eastAsia="Calibri"/>
          <w:sz w:val="24"/>
        </w:rPr>
        <w:t xml:space="preserve"> </w:t>
      </w:r>
    </w:p>
    <w:p w:rsidR="00F90499" w:rsidRPr="005272AE" w:rsidRDefault="00F90499" w:rsidP="00801D0E">
      <w:pPr>
        <w:pStyle w:val="NoSpacing"/>
        <w:spacing w:before="120"/>
        <w:rPr>
          <w:rFonts w:ascii="Trebuchet MS" w:hAnsi="Trebuchet MS" w:cstheme="minorHAnsi"/>
          <w:sz w:val="22"/>
        </w:rPr>
      </w:pPr>
      <w:r w:rsidRPr="005272AE">
        <w:rPr>
          <w:rFonts w:ascii="Trebuchet MS" w:hAnsi="Trebuchet MS" w:cstheme="minorHAnsi"/>
          <w:sz w:val="22"/>
        </w:rPr>
        <w:t xml:space="preserve">Please </w:t>
      </w:r>
      <w:r w:rsidR="006760E0" w:rsidRPr="005272AE">
        <w:rPr>
          <w:rFonts w:ascii="Trebuchet MS" w:hAnsi="Trebuchet MS" w:cstheme="minorHAnsi"/>
          <w:sz w:val="22"/>
        </w:rPr>
        <w:t>submit</w:t>
      </w:r>
      <w:r w:rsidRPr="005272AE">
        <w:rPr>
          <w:rFonts w:ascii="Trebuchet MS" w:hAnsi="Trebuchet MS" w:cstheme="minorHAnsi"/>
          <w:sz w:val="22"/>
        </w:rPr>
        <w:t xml:space="preserve"> this form </w:t>
      </w:r>
      <w:r w:rsidR="007E7901" w:rsidRPr="005272AE">
        <w:rPr>
          <w:rFonts w:ascii="Trebuchet MS" w:hAnsi="Trebuchet MS" w:cstheme="minorHAnsi"/>
          <w:sz w:val="22"/>
        </w:rPr>
        <w:t>along with</w:t>
      </w:r>
      <w:r w:rsidRPr="005272AE">
        <w:rPr>
          <w:rFonts w:ascii="Trebuchet MS" w:hAnsi="Trebuchet MS" w:cstheme="minorHAnsi"/>
          <w:sz w:val="22"/>
        </w:rPr>
        <w:t xml:space="preserve"> the </w:t>
      </w:r>
      <w:r w:rsidR="00091334" w:rsidRPr="005A58FB">
        <w:rPr>
          <w:rFonts w:ascii="Trebuchet MS" w:hAnsi="Trebuchet MS" w:cstheme="minorHAnsi"/>
          <w:sz w:val="22"/>
        </w:rPr>
        <w:t>ICT Accessibility Procurement Request Form</w:t>
      </w:r>
      <w:r w:rsidR="00091334" w:rsidRPr="005272AE">
        <w:rPr>
          <w:rFonts w:ascii="Trebuchet MS" w:hAnsi="Trebuchet MS" w:cstheme="minorHAnsi"/>
          <w:sz w:val="22"/>
        </w:rPr>
        <w:t xml:space="preserve"> </w:t>
      </w:r>
      <w:r w:rsidRPr="005272AE">
        <w:rPr>
          <w:rFonts w:ascii="Trebuchet MS" w:hAnsi="Trebuchet MS" w:cstheme="minorHAnsi"/>
          <w:sz w:val="22"/>
        </w:rPr>
        <w:t xml:space="preserve">(Parts </w:t>
      </w:r>
      <w:proofErr w:type="gramStart"/>
      <w:r w:rsidRPr="005272AE">
        <w:rPr>
          <w:rFonts w:ascii="Trebuchet MS" w:hAnsi="Trebuchet MS" w:cstheme="minorHAnsi"/>
          <w:sz w:val="22"/>
        </w:rPr>
        <w:t>A&amp;C</w:t>
      </w:r>
      <w:proofErr w:type="gramEnd"/>
      <w:r w:rsidRPr="005272AE">
        <w:rPr>
          <w:rFonts w:ascii="Trebuchet MS" w:hAnsi="Trebuchet MS" w:cstheme="minorHAnsi"/>
          <w:sz w:val="22"/>
        </w:rPr>
        <w:t xml:space="preserve">) and </w:t>
      </w:r>
      <w:r w:rsidR="00801D0E" w:rsidRPr="005272AE">
        <w:rPr>
          <w:rFonts w:ascii="Trebuchet MS" w:hAnsi="Trebuchet MS" w:cstheme="minorHAnsi"/>
          <w:sz w:val="22"/>
        </w:rPr>
        <w:t>vendor VPAT</w:t>
      </w:r>
      <w:r w:rsidR="006760E0" w:rsidRPr="005272AE">
        <w:rPr>
          <w:rFonts w:ascii="Trebuchet MS" w:hAnsi="Trebuchet MS" w:cstheme="minorHAnsi"/>
          <w:sz w:val="22"/>
        </w:rPr>
        <w:t xml:space="preserve"> (if provided)</w:t>
      </w:r>
      <w:r w:rsidR="00801D0E" w:rsidRPr="005272AE">
        <w:rPr>
          <w:rFonts w:ascii="Trebuchet MS" w:hAnsi="Trebuchet MS" w:cstheme="minorHAnsi"/>
          <w:sz w:val="22"/>
        </w:rPr>
        <w:t xml:space="preserve">, and </w:t>
      </w:r>
      <w:r w:rsidRPr="005272AE">
        <w:rPr>
          <w:rFonts w:ascii="Trebuchet MS" w:hAnsi="Trebuchet MS" w:cstheme="minorHAnsi"/>
          <w:sz w:val="22"/>
        </w:rPr>
        <w:t xml:space="preserve">submit to </w:t>
      </w:r>
      <w:hyperlink r:id="rId11" w:history="1">
        <w:r w:rsidRPr="005272AE">
          <w:rPr>
            <w:rStyle w:val="Hyperlink"/>
            <w:rFonts w:ascii="Trebuchet MS" w:hAnsi="Trebuchet MS" w:cstheme="minorHAnsi"/>
            <w:sz w:val="22"/>
          </w:rPr>
          <w:t>paict@ot.syr.edu</w:t>
        </w:r>
      </w:hyperlink>
    </w:p>
    <w:p w:rsidR="00F90499" w:rsidRPr="005272AE" w:rsidRDefault="00F90499" w:rsidP="00801D0E">
      <w:pPr>
        <w:pBdr>
          <w:bottom w:val="single" w:sz="4" w:space="1" w:color="auto"/>
        </w:pBdr>
        <w:spacing w:before="120" w:after="0" w:line="240" w:lineRule="auto"/>
        <w:rPr>
          <w:rFonts w:asciiTheme="minorHAnsi" w:hAnsiTheme="minorHAnsi" w:cstheme="minorHAnsi"/>
          <w:sz w:val="28"/>
        </w:rPr>
      </w:pPr>
    </w:p>
    <w:p w:rsidR="00F90499" w:rsidRPr="005272AE" w:rsidRDefault="00F90499" w:rsidP="00801D0E">
      <w:pPr>
        <w:spacing w:before="120" w:after="0" w:line="240" w:lineRule="auto"/>
        <w:rPr>
          <w:rFonts w:ascii="Trebuchet MS" w:hAnsi="Trebuchet MS" w:cstheme="minorHAnsi"/>
        </w:rPr>
      </w:pPr>
      <w:r w:rsidRPr="005272AE">
        <w:rPr>
          <w:rFonts w:ascii="Trebuchet MS" w:hAnsi="Trebuchet MS" w:cstheme="minorHAnsi"/>
          <w:b/>
        </w:rPr>
        <w:t>Requestor Information</w:t>
      </w:r>
      <w:r w:rsidRPr="005272AE">
        <w:rPr>
          <w:rFonts w:ascii="Trebuchet MS" w:hAnsi="Trebuchet MS" w:cstheme="minorHAnsi"/>
        </w:rPr>
        <w:t xml:space="preserve">: </w:t>
      </w:r>
    </w:p>
    <w:p w:rsidR="005272AE" w:rsidRPr="005272AE" w:rsidRDefault="00F90499" w:rsidP="00407C4D">
      <w:pPr>
        <w:spacing w:before="120" w:after="0" w:line="276" w:lineRule="auto"/>
        <w:rPr>
          <w:rFonts w:ascii="Trebuchet MS" w:hAnsi="Trebuchet MS" w:cstheme="minorHAnsi"/>
        </w:rPr>
      </w:pPr>
      <w:r w:rsidRPr="005272AE">
        <w:rPr>
          <w:rFonts w:ascii="Trebuchet MS" w:hAnsi="Trebuchet MS" w:cstheme="minorHAnsi"/>
        </w:rPr>
        <w:t xml:space="preserve">Name: </w:t>
      </w:r>
      <w:r w:rsidR="0058337A" w:rsidRPr="005272AE">
        <w:rPr>
          <w:rFonts w:ascii="Trebuchet MS" w:hAnsi="Trebuchet MS" w:cstheme="minorHAnsi"/>
        </w:rPr>
        <w:fldChar w:fldCharType="begin">
          <w:ffData>
            <w:name w:val="Name"/>
            <w:enabled/>
            <w:calcOnExit w:val="0"/>
            <w:statusText w:type="text" w:val="Name"/>
            <w:textInput/>
          </w:ffData>
        </w:fldChar>
      </w:r>
      <w:bookmarkStart w:id="1" w:name="Name"/>
      <w:r w:rsidR="0058337A" w:rsidRPr="005272AE">
        <w:rPr>
          <w:rFonts w:ascii="Trebuchet MS" w:hAnsi="Trebuchet MS" w:cstheme="minorHAnsi"/>
        </w:rPr>
        <w:instrText xml:space="preserve"> FORMTEXT </w:instrText>
      </w:r>
      <w:r w:rsidR="0058337A" w:rsidRPr="005272AE">
        <w:rPr>
          <w:rFonts w:ascii="Trebuchet MS" w:hAnsi="Trebuchet MS" w:cstheme="minorHAnsi"/>
        </w:rPr>
      </w:r>
      <w:r w:rsidR="0058337A" w:rsidRPr="005272AE">
        <w:rPr>
          <w:rFonts w:ascii="Trebuchet MS" w:hAnsi="Trebuchet MS" w:cstheme="minorHAnsi"/>
        </w:rPr>
        <w:fldChar w:fldCharType="separate"/>
      </w:r>
      <w:bookmarkStart w:id="2" w:name="_GoBack"/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bookmarkEnd w:id="2"/>
      <w:r w:rsidR="0058337A" w:rsidRPr="005272AE">
        <w:rPr>
          <w:rFonts w:ascii="Trebuchet MS" w:hAnsi="Trebuchet MS" w:cstheme="minorHAnsi"/>
        </w:rPr>
        <w:fldChar w:fldCharType="end"/>
      </w:r>
      <w:bookmarkEnd w:id="1"/>
    </w:p>
    <w:p w:rsidR="005272AE" w:rsidRPr="005272AE" w:rsidRDefault="00F90499" w:rsidP="00407C4D">
      <w:pPr>
        <w:spacing w:before="120" w:after="0" w:line="276" w:lineRule="auto"/>
        <w:rPr>
          <w:rFonts w:ascii="Trebuchet MS" w:hAnsi="Trebuchet MS" w:cstheme="minorHAnsi"/>
        </w:rPr>
      </w:pPr>
      <w:r w:rsidRPr="005272AE">
        <w:rPr>
          <w:rFonts w:ascii="Trebuchet MS" w:hAnsi="Trebuchet MS" w:cstheme="minorHAnsi"/>
        </w:rPr>
        <w:t xml:space="preserve">Email:  </w:t>
      </w:r>
      <w:r w:rsidR="0058337A" w:rsidRPr="005272AE">
        <w:rPr>
          <w:rFonts w:ascii="Trebuchet MS" w:hAnsi="Trebuchet MS" w:cstheme="minorHAnsi"/>
        </w:rPr>
        <w:fldChar w:fldCharType="begin">
          <w:ffData>
            <w:name w:val="Email"/>
            <w:enabled/>
            <w:calcOnExit w:val="0"/>
            <w:statusText w:type="text" w:val="Email"/>
            <w:textInput/>
          </w:ffData>
        </w:fldChar>
      </w:r>
      <w:bookmarkStart w:id="3" w:name="Email"/>
      <w:r w:rsidR="0058337A" w:rsidRPr="005272AE">
        <w:rPr>
          <w:rFonts w:ascii="Trebuchet MS" w:hAnsi="Trebuchet MS" w:cstheme="minorHAnsi"/>
        </w:rPr>
        <w:instrText xml:space="preserve"> FORMTEXT </w:instrText>
      </w:r>
      <w:r w:rsidR="0058337A" w:rsidRPr="005272AE">
        <w:rPr>
          <w:rFonts w:ascii="Trebuchet MS" w:hAnsi="Trebuchet MS" w:cstheme="minorHAnsi"/>
        </w:rPr>
      </w:r>
      <w:r w:rsidR="0058337A" w:rsidRPr="005272AE">
        <w:rPr>
          <w:rFonts w:ascii="Trebuchet MS" w:hAnsi="Trebuchet MS" w:cstheme="minorHAnsi"/>
        </w:rPr>
        <w:fldChar w:fldCharType="separate"/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</w:rPr>
        <w:fldChar w:fldCharType="end"/>
      </w:r>
      <w:bookmarkEnd w:id="3"/>
    </w:p>
    <w:p w:rsidR="005272AE" w:rsidRPr="005272AE" w:rsidRDefault="00F90499" w:rsidP="00407C4D">
      <w:pPr>
        <w:spacing w:before="120" w:after="0" w:line="276" w:lineRule="auto"/>
        <w:rPr>
          <w:rFonts w:ascii="Trebuchet MS" w:hAnsi="Trebuchet MS" w:cstheme="minorHAnsi"/>
        </w:rPr>
      </w:pPr>
      <w:r w:rsidRPr="005272AE">
        <w:rPr>
          <w:rFonts w:ascii="Trebuchet MS" w:hAnsi="Trebuchet MS" w:cstheme="minorHAnsi"/>
        </w:rPr>
        <w:t xml:space="preserve">Phone: </w:t>
      </w:r>
      <w:r w:rsidR="0058337A" w:rsidRPr="005272AE">
        <w:rPr>
          <w:rFonts w:ascii="Trebuchet MS" w:hAnsi="Trebuchet MS" w:cstheme="minorHAnsi"/>
        </w:rPr>
        <w:fldChar w:fldCharType="begin">
          <w:ffData>
            <w:name w:val="Phone"/>
            <w:enabled/>
            <w:calcOnExit w:val="0"/>
            <w:statusText w:type="text" w:val="Phone"/>
            <w:textInput/>
          </w:ffData>
        </w:fldChar>
      </w:r>
      <w:bookmarkStart w:id="4" w:name="Phone"/>
      <w:r w:rsidR="0058337A" w:rsidRPr="005272AE">
        <w:rPr>
          <w:rFonts w:ascii="Trebuchet MS" w:hAnsi="Trebuchet MS" w:cstheme="minorHAnsi"/>
        </w:rPr>
        <w:instrText xml:space="preserve"> FORMTEXT </w:instrText>
      </w:r>
      <w:r w:rsidR="0058337A" w:rsidRPr="005272AE">
        <w:rPr>
          <w:rFonts w:ascii="Trebuchet MS" w:hAnsi="Trebuchet MS" w:cstheme="minorHAnsi"/>
        </w:rPr>
      </w:r>
      <w:r w:rsidR="0058337A" w:rsidRPr="005272AE">
        <w:rPr>
          <w:rFonts w:ascii="Trebuchet MS" w:hAnsi="Trebuchet MS" w:cstheme="minorHAnsi"/>
        </w:rPr>
        <w:fldChar w:fldCharType="separate"/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</w:rPr>
        <w:fldChar w:fldCharType="end"/>
      </w:r>
      <w:bookmarkEnd w:id="4"/>
    </w:p>
    <w:p w:rsidR="00F90499" w:rsidRPr="005272AE" w:rsidRDefault="00F90499" w:rsidP="005272AE">
      <w:pPr>
        <w:spacing w:before="120" w:after="0" w:line="480" w:lineRule="auto"/>
        <w:rPr>
          <w:rFonts w:ascii="Trebuchet MS" w:hAnsi="Trebuchet MS" w:cstheme="minorHAnsi"/>
        </w:rPr>
      </w:pPr>
      <w:r w:rsidRPr="005272AE">
        <w:rPr>
          <w:rFonts w:ascii="Trebuchet MS" w:hAnsi="Trebuchet MS" w:cstheme="minorHAnsi"/>
          <w:b/>
        </w:rPr>
        <w:t>Product Information:</w:t>
      </w:r>
    </w:p>
    <w:p w:rsidR="005272AE" w:rsidRPr="005272AE" w:rsidRDefault="00CA3A2B" w:rsidP="00407C4D">
      <w:pPr>
        <w:spacing w:before="120" w:after="0" w:line="276" w:lineRule="auto"/>
        <w:rPr>
          <w:rFonts w:ascii="Trebuchet MS" w:hAnsi="Trebuchet MS" w:cstheme="minorHAnsi"/>
        </w:rPr>
      </w:pPr>
      <w:r w:rsidRPr="005272AE">
        <w:rPr>
          <w:rFonts w:ascii="Trebuchet MS" w:hAnsi="Trebuchet MS" w:cstheme="minorHAnsi"/>
        </w:rPr>
        <w:t>Vendor</w:t>
      </w:r>
      <w:r w:rsidR="00F90499" w:rsidRPr="005272AE">
        <w:rPr>
          <w:rFonts w:ascii="Trebuchet MS" w:hAnsi="Trebuchet MS" w:cstheme="minorHAnsi"/>
        </w:rPr>
        <w:t xml:space="preserve"> Name:  </w:t>
      </w:r>
      <w:r w:rsidR="0058337A" w:rsidRPr="005272AE">
        <w:rPr>
          <w:rFonts w:ascii="Trebuchet MS" w:hAnsi="Trebuchet MS" w:cstheme="minorHAnsi"/>
        </w:rPr>
        <w:fldChar w:fldCharType="begin">
          <w:ffData>
            <w:name w:val="VendorName"/>
            <w:enabled/>
            <w:calcOnExit w:val="0"/>
            <w:statusText w:type="text" w:val="Vendor Name"/>
            <w:textInput/>
          </w:ffData>
        </w:fldChar>
      </w:r>
      <w:bookmarkStart w:id="5" w:name="VendorName"/>
      <w:r w:rsidR="0058337A" w:rsidRPr="005272AE">
        <w:rPr>
          <w:rFonts w:ascii="Trebuchet MS" w:hAnsi="Trebuchet MS" w:cstheme="minorHAnsi"/>
        </w:rPr>
        <w:instrText xml:space="preserve"> FORMTEXT </w:instrText>
      </w:r>
      <w:r w:rsidR="0058337A" w:rsidRPr="005272AE">
        <w:rPr>
          <w:rFonts w:ascii="Trebuchet MS" w:hAnsi="Trebuchet MS" w:cstheme="minorHAnsi"/>
        </w:rPr>
      </w:r>
      <w:r w:rsidR="0058337A" w:rsidRPr="005272AE">
        <w:rPr>
          <w:rFonts w:ascii="Trebuchet MS" w:hAnsi="Trebuchet MS" w:cstheme="minorHAnsi"/>
        </w:rPr>
        <w:fldChar w:fldCharType="separate"/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</w:rPr>
        <w:fldChar w:fldCharType="end"/>
      </w:r>
      <w:bookmarkEnd w:id="5"/>
    </w:p>
    <w:p w:rsidR="00F90499" w:rsidRPr="005272AE" w:rsidRDefault="00DD677F" w:rsidP="00407C4D">
      <w:pPr>
        <w:spacing w:before="120" w:after="0" w:line="276" w:lineRule="auto"/>
        <w:rPr>
          <w:rFonts w:ascii="Trebuchet MS" w:hAnsi="Trebuchet MS" w:cstheme="minorHAnsi"/>
        </w:rPr>
      </w:pPr>
      <w:r w:rsidRPr="005272AE">
        <w:rPr>
          <w:rFonts w:ascii="Trebuchet MS" w:hAnsi="Trebuchet MS" w:cstheme="minorHAnsi"/>
        </w:rPr>
        <w:t xml:space="preserve">Product </w:t>
      </w:r>
      <w:r w:rsidR="00F90499" w:rsidRPr="005272AE">
        <w:rPr>
          <w:rFonts w:ascii="Trebuchet MS" w:hAnsi="Trebuchet MS" w:cstheme="minorHAnsi"/>
        </w:rPr>
        <w:t xml:space="preserve">Model </w:t>
      </w:r>
      <w:r w:rsidR="00CA3A2B" w:rsidRPr="005272AE">
        <w:rPr>
          <w:rFonts w:ascii="Trebuchet MS" w:hAnsi="Trebuchet MS" w:cstheme="minorHAnsi"/>
        </w:rPr>
        <w:t>Name/</w:t>
      </w:r>
      <w:r w:rsidR="00F90499" w:rsidRPr="005272AE">
        <w:rPr>
          <w:rFonts w:ascii="Trebuchet MS" w:hAnsi="Trebuchet MS" w:cstheme="minorHAnsi"/>
        </w:rPr>
        <w:t xml:space="preserve">Number: </w:t>
      </w:r>
      <w:r w:rsidR="0058337A" w:rsidRPr="005272AE">
        <w:rPr>
          <w:rFonts w:ascii="Trebuchet MS" w:hAnsi="Trebuchet MS" w:cstheme="minorHAnsi"/>
        </w:rPr>
        <w:fldChar w:fldCharType="begin">
          <w:ffData>
            <w:name w:val="ProductModel"/>
            <w:enabled/>
            <w:calcOnExit w:val="0"/>
            <w:statusText w:type="text" w:val="Produce Model Name or Number"/>
            <w:textInput/>
          </w:ffData>
        </w:fldChar>
      </w:r>
      <w:bookmarkStart w:id="6" w:name="ProductModel"/>
      <w:r w:rsidR="0058337A" w:rsidRPr="005272AE">
        <w:rPr>
          <w:rFonts w:ascii="Trebuchet MS" w:hAnsi="Trebuchet MS" w:cstheme="minorHAnsi"/>
        </w:rPr>
        <w:instrText xml:space="preserve"> FORMTEXT </w:instrText>
      </w:r>
      <w:r w:rsidR="0058337A" w:rsidRPr="005272AE">
        <w:rPr>
          <w:rFonts w:ascii="Trebuchet MS" w:hAnsi="Trebuchet MS" w:cstheme="minorHAnsi"/>
        </w:rPr>
      </w:r>
      <w:r w:rsidR="0058337A" w:rsidRPr="005272AE">
        <w:rPr>
          <w:rFonts w:ascii="Trebuchet MS" w:hAnsi="Trebuchet MS" w:cstheme="minorHAnsi"/>
        </w:rPr>
        <w:fldChar w:fldCharType="separate"/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  <w:noProof/>
        </w:rPr>
        <w:t> </w:t>
      </w:r>
      <w:r w:rsidR="0058337A" w:rsidRPr="005272AE">
        <w:rPr>
          <w:rFonts w:ascii="Trebuchet MS" w:hAnsi="Trebuchet MS" w:cstheme="minorHAnsi"/>
        </w:rPr>
        <w:fldChar w:fldCharType="end"/>
      </w:r>
      <w:bookmarkEnd w:id="6"/>
    </w:p>
    <w:p w:rsidR="00086D57" w:rsidRPr="005272AE" w:rsidRDefault="00F90499" w:rsidP="002D3545">
      <w:pPr>
        <w:spacing w:before="240" w:after="0" w:line="240" w:lineRule="auto"/>
        <w:rPr>
          <w:rFonts w:ascii="Trebuchet MS" w:hAnsi="Trebuchet MS" w:cstheme="minorHAnsi"/>
        </w:rPr>
      </w:pPr>
      <w:r w:rsidRPr="005272AE">
        <w:rPr>
          <w:rFonts w:ascii="Trebuchet MS" w:hAnsi="Trebuchet MS" w:cstheme="minorHAnsi"/>
          <w:b/>
        </w:rPr>
        <w:t>Section 508 Compliance</w:t>
      </w:r>
      <w:r w:rsidR="003031F1" w:rsidRPr="005272AE">
        <w:rPr>
          <w:rFonts w:ascii="Trebuchet MS" w:hAnsi="Trebuchet MS" w:cstheme="minorHAnsi"/>
          <w:b/>
        </w:rPr>
        <w:t xml:space="preserve"> - </w:t>
      </w:r>
      <w:r w:rsidR="00801D0E" w:rsidRPr="005272AE">
        <w:rPr>
          <w:rFonts w:ascii="Trebuchet MS" w:hAnsi="Trebuchet MS" w:cstheme="minorHAnsi"/>
          <w:b/>
        </w:rPr>
        <w:t>Please c</w:t>
      </w:r>
      <w:r w:rsidR="00B65A95" w:rsidRPr="005272AE">
        <w:rPr>
          <w:rFonts w:ascii="Trebuchet MS" w:hAnsi="Trebuchet MS" w:cstheme="minorHAnsi"/>
          <w:b/>
        </w:rPr>
        <w:t>o</w:t>
      </w:r>
      <w:r w:rsidR="000D55FE" w:rsidRPr="005272AE">
        <w:rPr>
          <w:rFonts w:ascii="Trebuchet MS" w:hAnsi="Trebuchet MS" w:cstheme="minorHAnsi"/>
          <w:b/>
        </w:rPr>
        <w:t>nfirm co</w:t>
      </w:r>
      <w:r w:rsidR="00B65A95" w:rsidRPr="005272AE">
        <w:rPr>
          <w:rFonts w:ascii="Trebuchet MS" w:hAnsi="Trebuchet MS" w:cstheme="minorHAnsi"/>
          <w:b/>
        </w:rPr>
        <w:t>mpliance</w:t>
      </w:r>
      <w:r w:rsidR="00565139" w:rsidRPr="005272AE">
        <w:rPr>
          <w:rFonts w:ascii="Trebuchet MS" w:hAnsi="Trebuchet MS" w:cstheme="minorHAnsi"/>
          <w:b/>
        </w:rPr>
        <w:t xml:space="preserve"> with vendor VPAT</w:t>
      </w:r>
      <w:r w:rsidR="00801D0E" w:rsidRPr="005272AE">
        <w:rPr>
          <w:rFonts w:ascii="Trebuchet MS" w:hAnsi="Trebuchet MS" w:cstheme="minorHAnsi"/>
          <w:b/>
        </w:rPr>
        <w:t>, and select an option below</w:t>
      </w:r>
      <w:r w:rsidR="00801D0E" w:rsidRPr="005272AE">
        <w:rPr>
          <w:rFonts w:ascii="Trebuchet MS" w:hAnsi="Trebuchet MS" w:cstheme="minorHAnsi"/>
        </w:rPr>
        <w:t>.</w:t>
      </w:r>
    </w:p>
    <w:p w:rsidR="00146A90" w:rsidRPr="005272AE" w:rsidRDefault="00841758" w:rsidP="006760E0">
      <w:pPr>
        <w:pStyle w:val="Style3"/>
        <w:tabs>
          <w:tab w:val="left" w:pos="1242"/>
          <w:tab w:val="left" w:pos="2142"/>
          <w:tab w:val="left" w:pos="3222"/>
          <w:tab w:val="left" w:pos="4662"/>
          <w:tab w:val="left" w:pos="5742"/>
          <w:tab w:val="left" w:pos="6846"/>
        </w:tabs>
        <w:spacing w:before="120" w:after="120"/>
        <w:ind w:left="720"/>
        <w:rPr>
          <w:rFonts w:ascii="Trebuchet MS" w:hAnsi="Trebuchet MS"/>
          <w:sz w:val="24"/>
        </w:rPr>
      </w:pPr>
      <w:r w:rsidRPr="005272AE">
        <w:rPr>
          <w:rFonts w:ascii="Trebuchet MS" w:hAnsi="Trebuchet MS"/>
          <w:sz w:val="24"/>
        </w:rPr>
        <w:fldChar w:fldCharType="begin">
          <w:ffData>
            <w:name w:val="Met"/>
            <w:enabled/>
            <w:calcOnExit w:val="0"/>
            <w:statusText w:type="text" w:val="Met; All functions compliant"/>
            <w:checkBox>
              <w:sizeAuto/>
              <w:default w:val="0"/>
            </w:checkBox>
          </w:ffData>
        </w:fldChar>
      </w:r>
      <w:bookmarkStart w:id="7" w:name="Met"/>
      <w:r w:rsidRPr="005272AE">
        <w:rPr>
          <w:rFonts w:ascii="Trebuchet MS" w:hAnsi="Trebuchet MS"/>
          <w:sz w:val="24"/>
        </w:rPr>
        <w:instrText xml:space="preserve"> FORMCHECKBOX </w:instrText>
      </w:r>
      <w:r w:rsidR="00E47DFD">
        <w:rPr>
          <w:rFonts w:ascii="Trebuchet MS" w:hAnsi="Trebuchet MS"/>
          <w:sz w:val="24"/>
        </w:rPr>
      </w:r>
      <w:r w:rsidR="00E47DFD">
        <w:rPr>
          <w:rFonts w:ascii="Trebuchet MS" w:hAnsi="Trebuchet MS"/>
          <w:sz w:val="24"/>
        </w:rPr>
        <w:fldChar w:fldCharType="separate"/>
      </w:r>
      <w:r w:rsidRPr="005272AE">
        <w:rPr>
          <w:rFonts w:ascii="Trebuchet MS" w:hAnsi="Trebuchet MS"/>
          <w:sz w:val="24"/>
        </w:rPr>
        <w:fldChar w:fldCharType="end"/>
      </w:r>
      <w:bookmarkEnd w:id="7"/>
      <w:r w:rsidRPr="005272AE">
        <w:rPr>
          <w:rFonts w:ascii="Trebuchet MS" w:hAnsi="Trebuchet MS"/>
          <w:sz w:val="24"/>
        </w:rPr>
        <w:t xml:space="preserve"> </w:t>
      </w:r>
      <w:r w:rsidR="00146A90" w:rsidRPr="005272AE">
        <w:rPr>
          <w:rFonts w:ascii="Trebuchet MS" w:hAnsi="Trebuchet MS"/>
          <w:sz w:val="24"/>
        </w:rPr>
        <w:t>Met: All functions compliant</w:t>
      </w:r>
    </w:p>
    <w:p w:rsidR="00146A90" w:rsidRPr="005272AE" w:rsidRDefault="00841758" w:rsidP="00841758">
      <w:pPr>
        <w:pStyle w:val="Style3"/>
        <w:tabs>
          <w:tab w:val="left" w:pos="1242"/>
          <w:tab w:val="left" w:pos="2142"/>
          <w:tab w:val="left" w:pos="3222"/>
          <w:tab w:val="left" w:pos="4662"/>
          <w:tab w:val="left" w:pos="5742"/>
          <w:tab w:val="left" w:pos="6846"/>
        </w:tabs>
        <w:spacing w:after="120"/>
        <w:ind w:left="1080" w:hanging="360"/>
        <w:rPr>
          <w:rFonts w:ascii="Trebuchet MS" w:hAnsi="Trebuchet MS"/>
          <w:sz w:val="24"/>
        </w:rPr>
      </w:pPr>
      <w:r w:rsidRPr="005272AE">
        <w:rPr>
          <w:rFonts w:ascii="Trebuchet MS" w:hAnsi="Trebuchet MS"/>
          <w:sz w:val="24"/>
        </w:rPr>
        <w:fldChar w:fldCharType="begin">
          <w:ffData>
            <w:name w:val="PatriallyMet"/>
            <w:enabled/>
            <w:calcOnExit w:val="0"/>
            <w:statusText w:type="text" w:val="Partially Met; Some functions not compliant, alternative means of access are provided within the product or interface."/>
            <w:checkBox>
              <w:sizeAuto/>
              <w:default w:val="0"/>
            </w:checkBox>
          </w:ffData>
        </w:fldChar>
      </w:r>
      <w:bookmarkStart w:id="8" w:name="PatriallyMet"/>
      <w:r w:rsidRPr="005272AE">
        <w:rPr>
          <w:rFonts w:ascii="Trebuchet MS" w:hAnsi="Trebuchet MS"/>
          <w:sz w:val="24"/>
        </w:rPr>
        <w:instrText xml:space="preserve"> FORMCHECKBOX </w:instrText>
      </w:r>
      <w:r w:rsidR="00E47DFD">
        <w:rPr>
          <w:rFonts w:ascii="Trebuchet MS" w:hAnsi="Trebuchet MS"/>
          <w:sz w:val="24"/>
        </w:rPr>
      </w:r>
      <w:r w:rsidR="00E47DFD">
        <w:rPr>
          <w:rFonts w:ascii="Trebuchet MS" w:hAnsi="Trebuchet MS"/>
          <w:sz w:val="24"/>
        </w:rPr>
        <w:fldChar w:fldCharType="separate"/>
      </w:r>
      <w:r w:rsidRPr="005272AE">
        <w:rPr>
          <w:rFonts w:ascii="Trebuchet MS" w:hAnsi="Trebuchet MS"/>
          <w:sz w:val="24"/>
        </w:rPr>
        <w:fldChar w:fldCharType="end"/>
      </w:r>
      <w:bookmarkEnd w:id="8"/>
      <w:r w:rsidRPr="005272AE">
        <w:rPr>
          <w:rFonts w:ascii="Trebuchet MS" w:hAnsi="Trebuchet MS"/>
          <w:sz w:val="24"/>
        </w:rPr>
        <w:t xml:space="preserve"> </w:t>
      </w:r>
      <w:r w:rsidR="00146A90" w:rsidRPr="005272AE">
        <w:rPr>
          <w:rFonts w:ascii="Trebuchet MS" w:hAnsi="Trebuchet MS"/>
          <w:sz w:val="24"/>
        </w:rPr>
        <w:t>Partially</w:t>
      </w:r>
      <w:r w:rsidR="00146A90" w:rsidRPr="005272AE">
        <w:rPr>
          <w:rFonts w:ascii="Trebuchet MS" w:hAnsi="Trebuchet MS"/>
          <w:sz w:val="24"/>
          <w:u w:val="single"/>
        </w:rPr>
        <w:t xml:space="preserve"> </w:t>
      </w:r>
      <w:r w:rsidR="00146A90" w:rsidRPr="005272AE">
        <w:rPr>
          <w:rFonts w:ascii="Trebuchet MS" w:hAnsi="Trebuchet MS"/>
          <w:sz w:val="24"/>
        </w:rPr>
        <w:t xml:space="preserve">Met: Some functions not compliant; alternative means of access are provided within the product / interface </w:t>
      </w:r>
    </w:p>
    <w:p w:rsidR="00146A90" w:rsidRPr="005272AE" w:rsidRDefault="00841758" w:rsidP="00841758">
      <w:pPr>
        <w:pStyle w:val="Style3"/>
        <w:tabs>
          <w:tab w:val="left" w:pos="1242"/>
          <w:tab w:val="left" w:pos="2142"/>
          <w:tab w:val="left" w:pos="3222"/>
          <w:tab w:val="left" w:pos="4662"/>
          <w:tab w:val="left" w:pos="5742"/>
          <w:tab w:val="left" w:pos="6846"/>
        </w:tabs>
        <w:spacing w:after="120"/>
        <w:ind w:left="1080" w:hanging="360"/>
        <w:rPr>
          <w:rFonts w:ascii="Trebuchet MS" w:hAnsi="Trebuchet MS"/>
          <w:sz w:val="24"/>
        </w:rPr>
      </w:pPr>
      <w:r w:rsidRPr="005272AE">
        <w:rPr>
          <w:rFonts w:ascii="Trebuchet MS" w:hAnsi="Trebuchet MS"/>
          <w:sz w:val="24"/>
        </w:rPr>
        <w:fldChar w:fldCharType="begin">
          <w:ffData>
            <w:name w:val="NotMet"/>
            <w:enabled/>
            <w:calcOnExit w:val="0"/>
            <w:statusText w:type="text" w:val="Not Met; Not all functions are compliant, no alternative means of access is available within the product or interface."/>
            <w:checkBox>
              <w:sizeAuto/>
              <w:default w:val="0"/>
            </w:checkBox>
          </w:ffData>
        </w:fldChar>
      </w:r>
      <w:bookmarkStart w:id="9" w:name="NotMet"/>
      <w:r w:rsidRPr="005272AE">
        <w:rPr>
          <w:rFonts w:ascii="Trebuchet MS" w:hAnsi="Trebuchet MS"/>
          <w:sz w:val="24"/>
        </w:rPr>
        <w:instrText xml:space="preserve"> FORMCHECKBOX </w:instrText>
      </w:r>
      <w:r w:rsidR="00E47DFD">
        <w:rPr>
          <w:rFonts w:ascii="Trebuchet MS" w:hAnsi="Trebuchet MS"/>
          <w:sz w:val="24"/>
        </w:rPr>
      </w:r>
      <w:r w:rsidR="00E47DFD">
        <w:rPr>
          <w:rFonts w:ascii="Trebuchet MS" w:hAnsi="Trebuchet MS"/>
          <w:sz w:val="24"/>
        </w:rPr>
        <w:fldChar w:fldCharType="separate"/>
      </w:r>
      <w:r w:rsidRPr="005272AE">
        <w:rPr>
          <w:rFonts w:ascii="Trebuchet MS" w:hAnsi="Trebuchet MS"/>
          <w:sz w:val="24"/>
        </w:rPr>
        <w:fldChar w:fldCharType="end"/>
      </w:r>
      <w:bookmarkEnd w:id="9"/>
      <w:r w:rsidRPr="005272AE">
        <w:rPr>
          <w:rFonts w:ascii="Trebuchet MS" w:hAnsi="Trebuchet MS"/>
          <w:sz w:val="24"/>
        </w:rPr>
        <w:t xml:space="preserve"> </w:t>
      </w:r>
      <w:r w:rsidR="00146A90" w:rsidRPr="005272AE">
        <w:rPr>
          <w:rFonts w:ascii="Trebuchet MS" w:hAnsi="Trebuchet MS"/>
          <w:sz w:val="24"/>
        </w:rPr>
        <w:t>Not</w:t>
      </w:r>
      <w:r w:rsidR="00146A90" w:rsidRPr="005272AE">
        <w:rPr>
          <w:rFonts w:ascii="Trebuchet MS" w:hAnsi="Trebuchet MS"/>
          <w:sz w:val="24"/>
          <w:u w:val="single"/>
        </w:rPr>
        <w:t xml:space="preserve"> </w:t>
      </w:r>
      <w:r w:rsidR="00146A90" w:rsidRPr="005272AE">
        <w:rPr>
          <w:rFonts w:ascii="Trebuchet MS" w:hAnsi="Trebuchet MS"/>
          <w:sz w:val="24"/>
        </w:rPr>
        <w:t>Met: Not all functions are compliant; no alternative means of access available within</w:t>
      </w:r>
      <w:r w:rsidR="00146A90" w:rsidRPr="005272AE">
        <w:rPr>
          <w:rFonts w:ascii="Trebuchet MS" w:hAnsi="Trebuchet MS"/>
          <w:sz w:val="24"/>
          <w:u w:val="single"/>
        </w:rPr>
        <w:t xml:space="preserve"> </w:t>
      </w:r>
      <w:r w:rsidR="00146A90" w:rsidRPr="005272AE">
        <w:rPr>
          <w:rFonts w:ascii="Trebuchet MS" w:hAnsi="Trebuchet MS"/>
          <w:sz w:val="24"/>
        </w:rPr>
        <w:t>the product / interface</w:t>
      </w:r>
    </w:p>
    <w:p w:rsidR="00146A90" w:rsidRPr="005272AE" w:rsidRDefault="00841758" w:rsidP="00146A90">
      <w:pPr>
        <w:pStyle w:val="Style3"/>
        <w:tabs>
          <w:tab w:val="left" w:pos="1242"/>
          <w:tab w:val="left" w:pos="2142"/>
          <w:tab w:val="left" w:pos="3222"/>
          <w:tab w:val="left" w:pos="4662"/>
          <w:tab w:val="left" w:pos="5742"/>
          <w:tab w:val="left" w:pos="6846"/>
        </w:tabs>
        <w:spacing w:after="120"/>
        <w:ind w:left="720"/>
        <w:rPr>
          <w:rFonts w:ascii="Trebuchet MS" w:hAnsi="Trebuchet MS"/>
          <w:sz w:val="24"/>
        </w:rPr>
      </w:pPr>
      <w:r w:rsidRPr="005272AE">
        <w:rPr>
          <w:rFonts w:ascii="Trebuchet MS" w:hAnsi="Trebuchet MS"/>
          <w:sz w:val="24"/>
        </w:rPr>
        <w:fldChar w:fldCharType="begin">
          <w:ffData>
            <w:name w:val="Unable"/>
            <w:enabled/>
            <w:calcOnExit w:val="0"/>
            <w:statusText w:type="text" w:val="Unable to determine at this time; please explain in comments section below"/>
            <w:checkBox>
              <w:sizeAuto/>
              <w:default w:val="0"/>
            </w:checkBox>
          </w:ffData>
        </w:fldChar>
      </w:r>
      <w:bookmarkStart w:id="10" w:name="Unable"/>
      <w:r w:rsidRPr="005272AE">
        <w:rPr>
          <w:rFonts w:ascii="Trebuchet MS" w:hAnsi="Trebuchet MS"/>
          <w:sz w:val="24"/>
        </w:rPr>
        <w:instrText xml:space="preserve"> FORMCHECKBOX </w:instrText>
      </w:r>
      <w:r w:rsidR="00E47DFD">
        <w:rPr>
          <w:rFonts w:ascii="Trebuchet MS" w:hAnsi="Trebuchet MS"/>
          <w:sz w:val="24"/>
        </w:rPr>
      </w:r>
      <w:r w:rsidR="00E47DFD">
        <w:rPr>
          <w:rFonts w:ascii="Trebuchet MS" w:hAnsi="Trebuchet MS"/>
          <w:sz w:val="24"/>
        </w:rPr>
        <w:fldChar w:fldCharType="separate"/>
      </w:r>
      <w:r w:rsidRPr="005272AE">
        <w:rPr>
          <w:rFonts w:ascii="Trebuchet MS" w:hAnsi="Trebuchet MS"/>
          <w:sz w:val="24"/>
        </w:rPr>
        <w:fldChar w:fldCharType="end"/>
      </w:r>
      <w:bookmarkEnd w:id="10"/>
      <w:r w:rsidRPr="005272AE">
        <w:rPr>
          <w:rFonts w:ascii="Trebuchet MS" w:hAnsi="Trebuchet MS"/>
          <w:sz w:val="24"/>
        </w:rPr>
        <w:t xml:space="preserve"> </w:t>
      </w:r>
      <w:r w:rsidR="00146A90" w:rsidRPr="005272AE">
        <w:rPr>
          <w:rFonts w:ascii="Trebuchet MS" w:hAnsi="Trebuchet MS"/>
          <w:sz w:val="24"/>
        </w:rPr>
        <w:t>Unable to determine at this time:  Please explain in comments section below</w:t>
      </w:r>
    </w:p>
    <w:p w:rsidR="000D55FE" w:rsidRPr="005272AE" w:rsidRDefault="00DD677F" w:rsidP="00D35F31">
      <w:pPr>
        <w:tabs>
          <w:tab w:val="left" w:pos="810"/>
        </w:tabs>
        <w:spacing w:before="240" w:after="0" w:line="240" w:lineRule="auto"/>
        <w:rPr>
          <w:rFonts w:ascii="Trebuchet MS" w:hAnsi="Trebuchet MS" w:cstheme="minorHAnsi"/>
        </w:rPr>
      </w:pPr>
      <w:r w:rsidRPr="005272AE">
        <w:rPr>
          <w:rFonts w:ascii="Trebuchet MS" w:hAnsi="Trebuchet MS" w:cstheme="minorHAnsi"/>
          <w:b/>
        </w:rPr>
        <w:t>Compliance Details / Explanation</w:t>
      </w:r>
      <w:r w:rsidR="00B65A95" w:rsidRPr="005272AE">
        <w:rPr>
          <w:rFonts w:ascii="Trebuchet MS" w:hAnsi="Trebuchet MS" w:cstheme="minorHAnsi"/>
          <w:b/>
        </w:rPr>
        <w:t>:</w:t>
      </w:r>
      <w:r w:rsidR="00B65A95" w:rsidRPr="005272AE">
        <w:rPr>
          <w:rFonts w:ascii="Trebuchet MS" w:hAnsi="Trebuchet MS" w:cstheme="minorHAnsi"/>
        </w:rPr>
        <w:t xml:space="preserve"> </w:t>
      </w:r>
      <w:r w:rsidR="00F90499" w:rsidRPr="005272AE">
        <w:rPr>
          <w:rFonts w:ascii="Trebuchet MS" w:hAnsi="Trebuchet MS" w:cstheme="minorHAnsi"/>
        </w:rPr>
        <w:t xml:space="preserve"> </w:t>
      </w:r>
      <w:r w:rsidR="00841758" w:rsidRPr="005272AE">
        <w:rPr>
          <w:rFonts w:ascii="Trebuchet MS" w:hAnsi="Trebuchet MS" w:cstheme="minorHAnsi"/>
        </w:rPr>
        <w:fldChar w:fldCharType="begin">
          <w:ffData>
            <w:name w:val="Explanation"/>
            <w:enabled/>
            <w:calcOnExit w:val="0"/>
            <w:statusText w:type="text" w:val="Compliance details or explanation"/>
            <w:textInput/>
          </w:ffData>
        </w:fldChar>
      </w:r>
      <w:bookmarkStart w:id="11" w:name="Explanation"/>
      <w:r w:rsidR="00841758" w:rsidRPr="005272AE">
        <w:rPr>
          <w:rFonts w:ascii="Trebuchet MS" w:hAnsi="Trebuchet MS" w:cstheme="minorHAnsi"/>
        </w:rPr>
        <w:instrText xml:space="preserve"> FORMTEXT </w:instrText>
      </w:r>
      <w:r w:rsidR="00841758" w:rsidRPr="005272AE">
        <w:rPr>
          <w:rFonts w:ascii="Trebuchet MS" w:hAnsi="Trebuchet MS" w:cstheme="minorHAnsi"/>
        </w:rPr>
      </w:r>
      <w:r w:rsidR="00841758" w:rsidRPr="005272AE">
        <w:rPr>
          <w:rFonts w:ascii="Trebuchet MS" w:hAnsi="Trebuchet MS" w:cstheme="minorHAnsi"/>
        </w:rPr>
        <w:fldChar w:fldCharType="separate"/>
      </w:r>
      <w:r w:rsidR="00841758" w:rsidRPr="005272AE">
        <w:rPr>
          <w:rFonts w:ascii="Trebuchet MS" w:hAnsi="Trebuchet MS" w:cstheme="minorHAnsi"/>
          <w:noProof/>
        </w:rPr>
        <w:t> </w:t>
      </w:r>
      <w:r w:rsidR="00841758" w:rsidRPr="005272AE">
        <w:rPr>
          <w:rFonts w:ascii="Trebuchet MS" w:hAnsi="Trebuchet MS" w:cstheme="minorHAnsi"/>
          <w:noProof/>
        </w:rPr>
        <w:t> </w:t>
      </w:r>
      <w:r w:rsidR="00841758" w:rsidRPr="005272AE">
        <w:rPr>
          <w:rFonts w:ascii="Trebuchet MS" w:hAnsi="Trebuchet MS" w:cstheme="minorHAnsi"/>
          <w:noProof/>
        </w:rPr>
        <w:t> </w:t>
      </w:r>
      <w:r w:rsidR="00841758" w:rsidRPr="005272AE">
        <w:rPr>
          <w:rFonts w:ascii="Trebuchet MS" w:hAnsi="Trebuchet MS" w:cstheme="minorHAnsi"/>
          <w:noProof/>
        </w:rPr>
        <w:t> </w:t>
      </w:r>
      <w:r w:rsidR="00841758" w:rsidRPr="005272AE">
        <w:rPr>
          <w:rFonts w:ascii="Trebuchet MS" w:hAnsi="Trebuchet MS" w:cstheme="minorHAnsi"/>
          <w:noProof/>
        </w:rPr>
        <w:t> </w:t>
      </w:r>
      <w:r w:rsidR="00841758" w:rsidRPr="005272AE">
        <w:rPr>
          <w:rFonts w:ascii="Trebuchet MS" w:hAnsi="Trebuchet MS" w:cstheme="minorHAnsi"/>
        </w:rPr>
        <w:fldChar w:fldCharType="end"/>
      </w:r>
      <w:bookmarkEnd w:id="11"/>
    </w:p>
    <w:sectPr w:rsidR="000D55FE" w:rsidRPr="005272AE" w:rsidSect="000F18CF">
      <w:headerReference w:type="default" r:id="rId12"/>
      <w:footerReference w:type="default" r:id="rId13"/>
      <w:pgSz w:w="12240" w:h="15840" w:code="1"/>
      <w:pgMar w:top="720" w:right="720" w:bottom="720" w:left="720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758" w:rsidRDefault="00841758" w:rsidP="00152230">
      <w:pPr>
        <w:spacing w:after="0" w:line="240" w:lineRule="auto"/>
      </w:pPr>
      <w:r>
        <w:separator/>
      </w:r>
    </w:p>
  </w:endnote>
  <w:endnote w:type="continuationSeparator" w:id="0">
    <w:p w:rsidR="00841758" w:rsidRDefault="00841758" w:rsidP="00152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ource Sans Pro">
    <w:altName w:val="Corbel"/>
    <w:charset w:val="00"/>
    <w:family w:val="swiss"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C4D" w:rsidRPr="00407C4D" w:rsidRDefault="00407C4D" w:rsidP="00407C4D">
    <w:pPr>
      <w:pStyle w:val="Footer"/>
      <w:jc w:val="right"/>
      <w:rPr>
        <w:rFonts w:ascii="Trebuchet MS" w:hAnsi="Trebuchet MS"/>
      </w:rPr>
    </w:pPr>
    <w:r w:rsidRPr="00407C4D">
      <w:rPr>
        <w:rFonts w:ascii="Trebuchet MS" w:hAnsi="Trebuchet MS"/>
      </w:rPr>
      <w:t>11/8/2018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758" w:rsidRDefault="00841758" w:rsidP="00152230">
      <w:pPr>
        <w:spacing w:after="0" w:line="240" w:lineRule="auto"/>
      </w:pPr>
      <w:r>
        <w:separator/>
      </w:r>
    </w:p>
  </w:footnote>
  <w:footnote w:type="continuationSeparator" w:id="0">
    <w:p w:rsidR="00841758" w:rsidRDefault="00841758" w:rsidP="00152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1758" w:rsidRPr="0058337A" w:rsidRDefault="00841758" w:rsidP="0058337A">
    <w:pPr>
      <w:pStyle w:val="Header"/>
      <w:tabs>
        <w:tab w:val="clear" w:pos="4680"/>
        <w:tab w:val="left" w:pos="3240"/>
        <w:tab w:val="left" w:pos="5040"/>
      </w:tabs>
      <w:rPr>
        <w:rFonts w:ascii="Trebuchet MS" w:eastAsia="Calibri" w:hAnsi="Trebuchet MS" w:cstheme="majorBidi"/>
        <w:b/>
        <w:spacing w:val="-10"/>
        <w:kern w:val="28"/>
        <w:sz w:val="28"/>
        <w:szCs w:val="28"/>
      </w:rPr>
    </w:pPr>
    <w:r w:rsidRPr="0058337A">
      <w:rPr>
        <w:rStyle w:val="TitleChar"/>
        <w:rFonts w:ascii="Trebuchet MS" w:eastAsia="Calibri" w:hAnsi="Trebuchet MS"/>
        <w:color w:val="D44500"/>
        <w:sz w:val="28"/>
        <w:szCs w:val="28"/>
      </w:rPr>
      <w:t>Syracuse University</w:t>
    </w:r>
    <w:r w:rsidRPr="0058337A">
      <w:rPr>
        <w:rStyle w:val="TitleChar"/>
        <w:rFonts w:ascii="Trebuchet MS" w:eastAsia="Calibri" w:hAnsi="Trebuchet MS"/>
        <w:sz w:val="28"/>
        <w:szCs w:val="28"/>
      </w:rPr>
      <w:t xml:space="preserve"> |</w:t>
    </w:r>
    <w:r w:rsidRPr="0058337A">
      <w:rPr>
        <w:rFonts w:ascii="Trebuchet MS" w:hAnsi="Trebuchet MS"/>
        <w:sz w:val="28"/>
        <w:szCs w:val="28"/>
      </w:rPr>
      <w:t xml:space="preserve"> </w:t>
    </w:r>
    <w:r w:rsidRPr="0058337A">
      <w:rPr>
        <w:rStyle w:val="TitleChar"/>
        <w:rFonts w:ascii="Trebuchet MS" w:eastAsia="Calibri" w:hAnsi="Trebuchet MS"/>
        <w:b/>
        <w:sz w:val="28"/>
        <w:szCs w:val="28"/>
      </w:rPr>
      <w:t>Hardware Accessibility Assessment Section 508 Compliance</w:t>
    </w:r>
  </w:p>
  <w:p w:rsidR="00841758" w:rsidRPr="0058337A" w:rsidRDefault="00841758" w:rsidP="005272AE">
    <w:pPr>
      <w:pStyle w:val="Header"/>
      <w:tabs>
        <w:tab w:val="clear" w:pos="4680"/>
        <w:tab w:val="left" w:pos="3240"/>
        <w:tab w:val="left" w:pos="5040"/>
      </w:tabs>
      <w:rPr>
        <w:rFonts w:ascii="Trebuchet MS" w:eastAsia="Calibri" w:hAnsi="Trebuchet MS" w:cstheme="majorBidi"/>
        <w:b/>
        <w:spacing w:val="-10"/>
        <w:kern w:val="28"/>
        <w:sz w:val="44"/>
        <w:szCs w:val="44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345C6"/>
    <w:multiLevelType w:val="hybridMultilevel"/>
    <w:tmpl w:val="114AB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C163F"/>
    <w:multiLevelType w:val="hybridMultilevel"/>
    <w:tmpl w:val="52482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814E1"/>
    <w:multiLevelType w:val="hybridMultilevel"/>
    <w:tmpl w:val="19A8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7433CA"/>
    <w:multiLevelType w:val="hybridMultilevel"/>
    <w:tmpl w:val="EECA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74464"/>
    <w:multiLevelType w:val="hybridMultilevel"/>
    <w:tmpl w:val="EAC04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3F1306"/>
    <w:multiLevelType w:val="hybridMultilevel"/>
    <w:tmpl w:val="15188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ocumentProtection w:edit="forms" w:enforcement="1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499"/>
    <w:rsid w:val="00004D98"/>
    <w:rsid w:val="00086D57"/>
    <w:rsid w:val="00091334"/>
    <w:rsid w:val="000D55FE"/>
    <w:rsid w:val="000F18CF"/>
    <w:rsid w:val="00125E49"/>
    <w:rsid w:val="00146A90"/>
    <w:rsid w:val="00152230"/>
    <w:rsid w:val="00174C64"/>
    <w:rsid w:val="001A01F4"/>
    <w:rsid w:val="0029428D"/>
    <w:rsid w:val="002D3545"/>
    <w:rsid w:val="003031F1"/>
    <w:rsid w:val="00315493"/>
    <w:rsid w:val="003171D1"/>
    <w:rsid w:val="00320D97"/>
    <w:rsid w:val="00324835"/>
    <w:rsid w:val="0036327B"/>
    <w:rsid w:val="003C58A5"/>
    <w:rsid w:val="00407C4D"/>
    <w:rsid w:val="00422549"/>
    <w:rsid w:val="004D29C9"/>
    <w:rsid w:val="004E21A8"/>
    <w:rsid w:val="005272AE"/>
    <w:rsid w:val="00565139"/>
    <w:rsid w:val="0058337A"/>
    <w:rsid w:val="005836DF"/>
    <w:rsid w:val="005871E6"/>
    <w:rsid w:val="005A58FB"/>
    <w:rsid w:val="005C4A74"/>
    <w:rsid w:val="006003C9"/>
    <w:rsid w:val="006760E0"/>
    <w:rsid w:val="006C30FC"/>
    <w:rsid w:val="007D1966"/>
    <w:rsid w:val="007E7901"/>
    <w:rsid w:val="007F45E3"/>
    <w:rsid w:val="00801D0E"/>
    <w:rsid w:val="008025AB"/>
    <w:rsid w:val="00812318"/>
    <w:rsid w:val="00841758"/>
    <w:rsid w:val="00873D93"/>
    <w:rsid w:val="0092432F"/>
    <w:rsid w:val="00934B22"/>
    <w:rsid w:val="00957198"/>
    <w:rsid w:val="00965389"/>
    <w:rsid w:val="009B3959"/>
    <w:rsid w:val="00A222C7"/>
    <w:rsid w:val="00B072B7"/>
    <w:rsid w:val="00B65A95"/>
    <w:rsid w:val="00B7174C"/>
    <w:rsid w:val="00BE09F5"/>
    <w:rsid w:val="00C539D0"/>
    <w:rsid w:val="00C80885"/>
    <w:rsid w:val="00CA3A2B"/>
    <w:rsid w:val="00D01A40"/>
    <w:rsid w:val="00D35F31"/>
    <w:rsid w:val="00D744F2"/>
    <w:rsid w:val="00DD677F"/>
    <w:rsid w:val="00E25B8A"/>
    <w:rsid w:val="00E47DFD"/>
    <w:rsid w:val="00F875A0"/>
    <w:rsid w:val="00F9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9F47A2D2-94D1-42A8-9586-2F668DF6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90499"/>
    <w:rPr>
      <w:rFonts w:ascii="Source Sans Pro" w:eastAsia="Source Sans Pro" w:hAnsi="Source Sans Pro" w:cs="Source Sans Pro"/>
      <w:sz w:val="24"/>
      <w:szCs w:val="24"/>
    </w:rPr>
  </w:style>
  <w:style w:type="paragraph" w:styleId="Heading1">
    <w:name w:val="heading 1"/>
    <w:basedOn w:val="NoSpacing"/>
    <w:next w:val="Normal"/>
    <w:link w:val="Heading1Char"/>
    <w:rsid w:val="0058337A"/>
    <w:pPr>
      <w:spacing w:before="120"/>
      <w:outlineLvl w:val="0"/>
    </w:pPr>
    <w:rPr>
      <w:rFonts w:asciiTheme="minorHAnsi" w:eastAsia="Times New Roman" w:hAnsiTheme="minorHAnsi" w:cs="Times New Roman"/>
      <w:b/>
      <w:bCs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5272AE"/>
    <w:pPr>
      <w:spacing w:after="12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74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8337A"/>
    <w:rPr>
      <w:rFonts w:eastAsia="Times New Roman" w:cs="Times New Roman"/>
      <w:b/>
      <w:bCs/>
      <w:sz w:val="32"/>
      <w:szCs w:val="28"/>
    </w:rPr>
  </w:style>
  <w:style w:type="paragraph" w:styleId="ListParagraph">
    <w:name w:val="List Paragraph"/>
    <w:basedOn w:val="Normal"/>
    <w:uiPriority w:val="34"/>
    <w:qFormat/>
    <w:rsid w:val="00F90499"/>
    <w:pPr>
      <w:ind w:left="720"/>
      <w:contextualSpacing/>
    </w:pPr>
    <w:rPr>
      <w:rFonts w:ascii="Franklin Gothic Book" w:eastAsiaTheme="minorHAnsi" w:hAnsi="Franklin Gothic Book" w:cstheme="minorBidi"/>
    </w:rPr>
  </w:style>
  <w:style w:type="character" w:styleId="Hyperlink">
    <w:name w:val="Hyperlink"/>
    <w:basedOn w:val="DefaultParagraphFont"/>
    <w:uiPriority w:val="99"/>
    <w:unhideWhenUsed/>
    <w:rsid w:val="00F90499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904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F90499"/>
    <w:pPr>
      <w:spacing w:after="0" w:line="240" w:lineRule="auto"/>
    </w:pPr>
    <w:rPr>
      <w:rFonts w:ascii="Source Sans Pro" w:eastAsia="Source Sans Pro" w:hAnsi="Source Sans Pro" w:cs="Source Sans Pr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522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230"/>
    <w:rPr>
      <w:rFonts w:ascii="Source Sans Pro" w:eastAsia="Source Sans Pro" w:hAnsi="Source Sans Pro" w:cs="Source Sans Pro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22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230"/>
    <w:rPr>
      <w:rFonts w:ascii="Source Sans Pro" w:eastAsia="Source Sans Pro" w:hAnsi="Source Sans Pro" w:cs="Source Sans Pr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E09F5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74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Style3">
    <w:name w:val="Style3"/>
    <w:basedOn w:val="Normal"/>
    <w:link w:val="Style3Char"/>
    <w:rsid w:val="00146A90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customStyle="1" w:styleId="Style3Char">
    <w:name w:val="Style3 Char"/>
    <w:basedOn w:val="DefaultParagraphFont"/>
    <w:link w:val="Style3"/>
    <w:rsid w:val="00146A90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835"/>
    <w:rPr>
      <w:rFonts w:ascii="Segoe UI" w:eastAsia="Source Sans Pro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272AE"/>
    <w:rPr>
      <w:rFonts w:eastAsia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2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6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0454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155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ess-board.gov/guidelines-and-standards/communications-and-it/about-the-section-508-standards/section-508-standard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licies.syr.edu/policies/information-technology/information-and-communication-technology-accessibility-policy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ict@ot.syr.ed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aict@ot.syr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licies.syr.edu/policies/information-technology/information-and-communication-technology-accessibility-policy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C Watts</dc:creator>
  <cp:keywords/>
  <dc:description/>
  <cp:lastModifiedBy>Pamela J Thomas</cp:lastModifiedBy>
  <cp:revision>2</cp:revision>
  <dcterms:created xsi:type="dcterms:W3CDTF">2018-11-12T20:49:00Z</dcterms:created>
  <dcterms:modified xsi:type="dcterms:W3CDTF">2018-11-12T20:49:00Z</dcterms:modified>
</cp:coreProperties>
</file>